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1135"/>
        <w:gridCol w:w="1511"/>
        <w:gridCol w:w="960"/>
        <w:gridCol w:w="903"/>
        <w:gridCol w:w="1125"/>
        <w:gridCol w:w="1500"/>
        <w:gridCol w:w="2179"/>
      </w:tblGrid>
      <w:tr w14:paraId="48333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8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建筑工程系园林基地生产管理耗材用量及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参数</w:t>
            </w:r>
            <w:bookmarkEnd w:id="0"/>
          </w:p>
        </w:tc>
      </w:tr>
      <w:tr w14:paraId="71464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2E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3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C4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5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69C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明细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15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用量</w:t>
            </w:r>
          </w:p>
        </w:tc>
        <w:tc>
          <w:tcPr>
            <w:tcW w:w="9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E8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A6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08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217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CFC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</w:t>
            </w:r>
          </w:p>
        </w:tc>
      </w:tr>
      <w:tr w14:paraId="243D4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8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26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80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五色草生产54.5平方米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F5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种植土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F8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E7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C6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14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22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黑腐殖土</w:t>
            </w:r>
          </w:p>
        </w:tc>
      </w:tr>
      <w:tr w14:paraId="13C54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17C5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75D4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BF2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草炭土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B9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1E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61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F5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6D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</w:t>
            </w:r>
          </w:p>
        </w:tc>
      </w:tr>
      <w:tr w14:paraId="654EF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4898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362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A71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二胺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C5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6E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2E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98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12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100斤</w:t>
            </w:r>
          </w:p>
        </w:tc>
      </w:tr>
      <w:tr w14:paraId="3D20D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C5EE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BAF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99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5C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897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3F5C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BB1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1A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633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盆花生产1500盆（3株/盆）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65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种植土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24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F1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62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3D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812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黑腐殖土</w:t>
            </w:r>
          </w:p>
        </w:tc>
      </w:tr>
      <w:tr w14:paraId="51BDC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575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EE6E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17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草炭土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FDC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5D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91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C8A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0F5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</w:t>
            </w:r>
          </w:p>
        </w:tc>
      </w:tr>
      <w:tr w14:paraId="1791B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289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EC1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C3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二胺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045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ED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6C0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7F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95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100斤</w:t>
            </w:r>
          </w:p>
        </w:tc>
      </w:tr>
      <w:tr w14:paraId="60016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CFD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82A3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94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盆花花盆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CC5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CE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FB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3D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9B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塑料、六边形、对角23cm、高18cm</w:t>
            </w:r>
          </w:p>
        </w:tc>
      </w:tr>
      <w:tr w14:paraId="7F396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9B4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6CA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99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68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E0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E29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202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8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11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9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草花生产35000株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69E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种子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675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56700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94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粒</w:t>
            </w: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F7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321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8F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平均价格0.10元/粒，出苗率约70%</w:t>
            </w:r>
          </w:p>
        </w:tc>
      </w:tr>
      <w:tr w14:paraId="6C237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2DA6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607E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09A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10*12营养杯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59B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39500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AE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BA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EA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98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10*12</w:t>
            </w:r>
          </w:p>
        </w:tc>
      </w:tr>
      <w:tr w14:paraId="11394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92C3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0E5E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29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72穴穴盘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AE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A7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16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1D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E4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72穴</w:t>
            </w:r>
          </w:p>
        </w:tc>
      </w:tr>
      <w:tr w14:paraId="0C915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0EBD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B5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EC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种植土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5AB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8B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04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EDF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810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黑腐殖土</w:t>
            </w:r>
          </w:p>
        </w:tc>
      </w:tr>
      <w:tr w14:paraId="4037C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EB1F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CF9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52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草炭土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0A4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5A6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0D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04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87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</w:t>
            </w:r>
          </w:p>
        </w:tc>
      </w:tr>
      <w:tr w14:paraId="1615B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502F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F1B8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C0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二胺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91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BAA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1B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0DA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236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100斤</w:t>
            </w:r>
          </w:p>
        </w:tc>
      </w:tr>
      <w:tr w14:paraId="5616D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DCE5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AA88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99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A8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57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95D3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592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16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F1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病虫害防治</w:t>
            </w:r>
          </w:p>
        </w:tc>
        <w:tc>
          <w:tcPr>
            <w:tcW w:w="1511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E7B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杀虫剂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FB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vMerge w:val="restar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331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25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26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vMerge w:val="restar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02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6B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高效氯氰菊酯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瓶、500ml/瓶</w:t>
            </w:r>
          </w:p>
        </w:tc>
      </w:tr>
      <w:tr w14:paraId="24FF8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F2E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14A2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54BA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8782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3" w:type="dxa"/>
            <w:vMerge w:val="continue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78C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03D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E1C9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263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9BD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DEE2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5BF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AD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杀菌剂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6C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7B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BB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3F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10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甲基托布津、石硫合剂各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0袋、400克/袋</w:t>
            </w:r>
          </w:p>
        </w:tc>
      </w:tr>
      <w:tr w14:paraId="101F2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B6F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7F72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99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88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B5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8D8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8B0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5F3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2BA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31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汽油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69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3C1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490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DE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F28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30升</w:t>
            </w:r>
          </w:p>
        </w:tc>
      </w:tr>
      <w:tr w14:paraId="29788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83CB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44EC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2F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柴油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C8C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A4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93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DE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052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40升</w:t>
            </w:r>
          </w:p>
        </w:tc>
      </w:tr>
      <w:tr w14:paraId="42ED4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C853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4E47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99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318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45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1B9F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F20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C95F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3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EA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453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87C4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14D4F69"/>
    <w:sectPr>
      <w:pgSz w:w="11906" w:h="16838"/>
      <w:pgMar w:top="1440" w:right="1123" w:bottom="1440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BA58B7"/>
    <w:rsid w:val="17BA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2026-01-28T04:15:00Z</dcterms:created>
  <dc:creator>平淡安静</dc:creator>
  <cp:lastModifiedBy>平淡安静</cp:lastModifiedBy>
  <dcterms:modified xsi:type="dcterms:W3CDTF">2026-01-28T04:18:30Z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F804B032E28E411D910E56EF02F915C2_11</vt:lpwstr>
  </property>
  <property fmtid="{D5CDD505-2E9C-101B-9397-08002B2CF9AE}" pid="4" name="KSOTemplateDocerSaveRecord">
    <vt:lpwstr>eyJoZGlkIjoiYzIxOTY4ZmMwMTRkNDFhMDcxMDBiMjg5NDc2NGQzYjQiLCJ1c2VySWQiOiI0NzE1MDEwMTMifQ==</vt:lpwstr>
  </property>
</Properties>
</file>