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2DE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center"/>
        <w:textAlignment w:val="auto"/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10"/>
          <w:sz w:val="44"/>
          <w:szCs w:val="44"/>
          <w:lang w:val="en-US" w:eastAsia="zh-CN"/>
        </w:rPr>
        <w:t>影像拍摄专业技术服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kern w:val="10"/>
          <w:sz w:val="44"/>
          <w:szCs w:val="44"/>
          <w:lang w:val="en-US" w:eastAsia="zh-CN"/>
        </w:rPr>
        <w:t>务技术参数</w:t>
      </w:r>
    </w:p>
    <w:p w14:paraId="4DDC29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  <w:t>1.拍摄格式</w:t>
      </w:r>
    </w:p>
    <w:p w14:paraId="2A56A3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  <w:t xml:space="preserve">画面比例：16:9   </w:t>
      </w:r>
    </w:p>
    <w:p w14:paraId="7184EF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  <w:t xml:space="preserve">分辨率：1980*1080  </w:t>
      </w:r>
    </w:p>
    <w:p w14:paraId="1B3915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  <w:t xml:space="preserve">格式：mp4/mov，及各种发布途径的视频格式   </w:t>
      </w:r>
    </w:p>
    <w:p w14:paraId="0156E6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  <w:t>成品：采用数字拷贝的形式。</w:t>
      </w:r>
    </w:p>
    <w:p w14:paraId="623507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  <w:t>2.数量指标要求</w:t>
      </w:r>
    </w:p>
    <w:p w14:paraId="10B178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  <w:t>提供拍摄服务次数不低于50/年，视频剪辑不少于20个/年。</w:t>
      </w:r>
    </w:p>
    <w:p w14:paraId="3DF42252">
      <w:pPr>
        <w:rPr>
          <w:rFonts w:hint="eastAsia" w:ascii="仿宋" w:hAnsi="仿宋" w:eastAsia="仿宋" w:cs="仿宋"/>
          <w:kern w:val="10"/>
          <w:sz w:val="32"/>
          <w:szCs w:val="32"/>
          <w:lang w:val="en-US" w:eastAsia="zh-CN"/>
        </w:rPr>
      </w:pPr>
    </w:p>
    <w:p w14:paraId="565FA9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062F59"/>
    <w:rsid w:val="4CBD0B1F"/>
    <w:rsid w:val="5406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5">
    <w:name w:val="标题宋体3号"/>
    <w:basedOn w:val="2"/>
    <w:next w:val="1"/>
    <w:qFormat/>
    <w:uiPriority w:val="0"/>
    <w:pPr>
      <w:spacing w:before="240" w:after="60" w:line="360" w:lineRule="auto"/>
    </w:pPr>
    <w:rPr>
      <w:rFonts w:hint="eastAsia" w:ascii="宋体" w:hAnsi="宋体" w:eastAsia="宋体" w:cs="宋体"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115</Characters>
  <Lines>0</Lines>
  <Paragraphs>0</Paragraphs>
  <TotalTime>0</TotalTime>
  <ScaleCrop>false</ScaleCrop>
  <LinksUpToDate>false</LinksUpToDate>
  <CharactersWithSpaces>123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2026-10-14T02:54:00Z</dcterms:created>
  <dc:creator>胡悦祺</dc:creator>
  <cp:lastModifiedBy>胡悦祺</cp:lastModifiedBy>
  <dcterms:modified xsi:type="dcterms:W3CDTF">2026-10-14T02:57:01Z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D0461B77C700484390DF7A9E271EC647_11</vt:lpwstr>
  </property>
  <property fmtid="{D5CDD505-2E9C-101B-9397-08002B2CF9AE}" pid="4" name="KSOTemplateDocerSaveRecord">
    <vt:lpwstr>eyJoZGlkIjoiZDBiYjVmYzMyNTkxZWRkYzNhN2ZiNjliYjViODE5YjQiLCJ1c2VySWQiOiIyMTExNzAxNzMifQ==</vt:lpwstr>
  </property>
</Properties>
</file>